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60" w:rsidRPr="00D83060" w:rsidRDefault="00D83060" w:rsidP="00D83060">
      <w:pPr>
        <w:rPr>
          <w:rFonts w:ascii="Times New Roman" w:hAnsi="Times New Roman"/>
        </w:rPr>
      </w:pPr>
      <w:r w:rsidRPr="00537ECA">
        <w:rPr>
          <w:rFonts w:ascii="Times New Roman" w:hAnsi="Times New Roman"/>
          <w:noProof/>
          <w:lang w:eastAsia="pl-PL"/>
        </w:rPr>
        <w:drawing>
          <wp:inline distT="0" distB="0" distL="0" distR="0" wp14:anchorId="4707FFF8" wp14:editId="18F3AE0E">
            <wp:extent cx="3048000" cy="904875"/>
            <wp:effectExtent l="0" t="0" r="0" b="0"/>
            <wp:docPr id="4" name="Obraz 4" descr="niepodle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podleg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ECA">
        <w:rPr>
          <w:rFonts w:ascii="Times New Roman" w:hAnsi="Times New Roman"/>
          <w:noProof/>
          <w:lang w:eastAsia="pl-PL"/>
        </w:rPr>
        <w:drawing>
          <wp:inline distT="0" distB="0" distL="0" distR="0" wp14:anchorId="7072773F" wp14:editId="7255A006">
            <wp:extent cx="2638027" cy="876300"/>
            <wp:effectExtent l="0" t="0" r="0" b="0"/>
            <wp:docPr id="3" name="Obraz 3" descr="logo mini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mini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62" cy="8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63" w:rsidRPr="001A743E" w:rsidRDefault="00B21763" w:rsidP="00956243">
      <w:p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t>Temat zajęć:</w:t>
      </w:r>
      <w:r w:rsidRPr="001A743E">
        <w:rPr>
          <w:rFonts w:ascii="Times New Roman" w:hAnsi="Times New Roman" w:cs="Times New Roman"/>
          <w:sz w:val="24"/>
        </w:rPr>
        <w:t xml:space="preserve"> Co z tą wolnością? – artystyczne przedstawienia wydarzeń historycznych </w:t>
      </w:r>
      <w:r w:rsidR="00956243" w:rsidRPr="001A743E">
        <w:rPr>
          <w:rFonts w:ascii="Times New Roman" w:hAnsi="Times New Roman" w:cs="Times New Roman"/>
          <w:sz w:val="24"/>
        </w:rPr>
        <w:br/>
      </w:r>
      <w:r w:rsidR="001A743E" w:rsidRPr="001A743E">
        <w:rPr>
          <w:rFonts w:ascii="Times New Roman" w:hAnsi="Times New Roman" w:cs="Times New Roman"/>
          <w:sz w:val="24"/>
        </w:rPr>
        <w:t xml:space="preserve">i politycznych </w:t>
      </w:r>
      <w:r w:rsidRPr="001A743E">
        <w:rPr>
          <w:rFonts w:ascii="Times New Roman" w:hAnsi="Times New Roman" w:cs="Times New Roman"/>
          <w:sz w:val="24"/>
        </w:rPr>
        <w:t xml:space="preserve">z przemianami polskiej sztuki u progu odrodzonego państwa. </w:t>
      </w:r>
    </w:p>
    <w:p w:rsidR="00B21763" w:rsidRPr="001A743E" w:rsidRDefault="00B21763" w:rsidP="00956243">
      <w:p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t>Grupa wiekowa:</w:t>
      </w:r>
      <w:r w:rsidRPr="001A743E">
        <w:rPr>
          <w:rFonts w:ascii="Times New Roman" w:hAnsi="Times New Roman" w:cs="Times New Roman"/>
          <w:sz w:val="24"/>
        </w:rPr>
        <w:t xml:space="preserve"> Klasa II Technikum</w:t>
      </w:r>
    </w:p>
    <w:p w:rsidR="00B21763" w:rsidRPr="001A743E" w:rsidRDefault="00B21763" w:rsidP="00956243">
      <w:p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t>Czas trwania:</w:t>
      </w:r>
      <w:r w:rsidRPr="001A743E">
        <w:rPr>
          <w:rFonts w:ascii="Times New Roman" w:hAnsi="Times New Roman" w:cs="Times New Roman"/>
          <w:sz w:val="24"/>
        </w:rPr>
        <w:t xml:space="preserve"> 45 minut </w:t>
      </w:r>
    </w:p>
    <w:p w:rsidR="00B21763" w:rsidRPr="001A743E" w:rsidRDefault="00B21763" w:rsidP="00956243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t xml:space="preserve">Cel ogólny: </w:t>
      </w:r>
    </w:p>
    <w:p w:rsidR="00B21763" w:rsidRPr="001A743E" w:rsidRDefault="00B21763" w:rsidP="009562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Zapoznanie ucznia z ikonografią walki o Niepodległość Polski. </w:t>
      </w:r>
    </w:p>
    <w:p w:rsidR="00B21763" w:rsidRPr="001A743E" w:rsidRDefault="00B21763" w:rsidP="00956243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t>Cele szczegółowe:</w:t>
      </w:r>
    </w:p>
    <w:p w:rsidR="007F749F" w:rsidRPr="001A743E" w:rsidRDefault="007F749F" w:rsidP="00956243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t>Uczeń:</w:t>
      </w:r>
    </w:p>
    <w:p w:rsidR="00B21763" w:rsidRPr="001A743E" w:rsidRDefault="007F749F" w:rsidP="009562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Umiejscawia</w:t>
      </w:r>
      <w:r w:rsidR="00B21763" w:rsidRPr="001A743E">
        <w:rPr>
          <w:rFonts w:ascii="Times New Roman" w:hAnsi="Times New Roman" w:cs="Times New Roman"/>
          <w:sz w:val="24"/>
        </w:rPr>
        <w:t xml:space="preserve"> w czasie najważniejsze wydarzenia związane z walkami o Niepodległość. </w:t>
      </w:r>
    </w:p>
    <w:p w:rsidR="00B21763" w:rsidRPr="001A743E" w:rsidRDefault="007F749F" w:rsidP="009562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Przytacza przykłady prezentujące jak w sztuce walczono o wolność. </w:t>
      </w:r>
    </w:p>
    <w:p w:rsidR="00B21763" w:rsidRPr="001A743E" w:rsidRDefault="007F749F" w:rsidP="009562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Wymienia</w:t>
      </w:r>
      <w:r w:rsidR="00B21763" w:rsidRPr="001A743E">
        <w:rPr>
          <w:rFonts w:ascii="Times New Roman" w:hAnsi="Times New Roman" w:cs="Times New Roman"/>
          <w:sz w:val="24"/>
        </w:rPr>
        <w:t xml:space="preserve"> artystów zamieszkałych na terenach polski i poza nimi tworzących obrazy wojny </w:t>
      </w:r>
      <w:r w:rsidRPr="001A743E">
        <w:rPr>
          <w:rFonts w:ascii="Times New Roman" w:hAnsi="Times New Roman" w:cs="Times New Roman"/>
          <w:sz w:val="24"/>
        </w:rPr>
        <w:br/>
      </w:r>
      <w:r w:rsidR="00B21763" w:rsidRPr="001A743E">
        <w:rPr>
          <w:rFonts w:ascii="Times New Roman" w:hAnsi="Times New Roman" w:cs="Times New Roman"/>
          <w:sz w:val="24"/>
        </w:rPr>
        <w:t>i walki o niepodległość.</w:t>
      </w:r>
    </w:p>
    <w:p w:rsidR="00B21763" w:rsidRPr="001A743E" w:rsidRDefault="007F749F" w:rsidP="009562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P</w:t>
      </w:r>
      <w:r w:rsidR="00B21763" w:rsidRPr="001A743E">
        <w:rPr>
          <w:rFonts w:ascii="Times New Roman" w:hAnsi="Times New Roman" w:cs="Times New Roman"/>
          <w:sz w:val="24"/>
        </w:rPr>
        <w:t xml:space="preserve">otrafi rozszyfrować i zinterpretować symboliczne przedstawienie pragnienia niepodległości ukrytego w prezentowanych obrazach. </w:t>
      </w:r>
    </w:p>
    <w:p w:rsidR="007F749F" w:rsidRPr="001A743E" w:rsidRDefault="007F749F" w:rsidP="0095624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Wymienia symbole patriotyczne.</w:t>
      </w:r>
    </w:p>
    <w:p w:rsidR="007F749F" w:rsidRPr="001A743E" w:rsidRDefault="00B21763" w:rsidP="00956243">
      <w:p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Metody pracy:</w:t>
      </w:r>
    </w:p>
    <w:p w:rsidR="007F749F" w:rsidRPr="001A743E" w:rsidRDefault="00B21763" w:rsidP="009562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podająca (elementy wykładu i pogadanki), </w:t>
      </w:r>
    </w:p>
    <w:p w:rsidR="007F749F" w:rsidRPr="001A743E" w:rsidRDefault="00B21763" w:rsidP="009562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waloryzacyjna (eksponująca), </w:t>
      </w:r>
    </w:p>
    <w:p w:rsidR="007F749F" w:rsidRPr="001A743E" w:rsidRDefault="007F749F" w:rsidP="0095624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poszukujące (problemowe).</w:t>
      </w:r>
    </w:p>
    <w:p w:rsidR="007F749F" w:rsidRPr="001A743E" w:rsidRDefault="00B21763" w:rsidP="00956243">
      <w:p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 Formy pracy: </w:t>
      </w:r>
    </w:p>
    <w:p w:rsidR="007F749F" w:rsidRPr="001A743E" w:rsidRDefault="007F749F" w:rsidP="0095624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zbiorowa.</w:t>
      </w:r>
    </w:p>
    <w:p w:rsidR="007F749F" w:rsidRPr="001A743E" w:rsidRDefault="00B21763" w:rsidP="00956243">
      <w:p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Środki dydaktyczne: </w:t>
      </w:r>
    </w:p>
    <w:p w:rsidR="007F749F" w:rsidRPr="001A743E" w:rsidRDefault="007F749F" w:rsidP="0095624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rzutnik multimedialny,</w:t>
      </w:r>
    </w:p>
    <w:p w:rsidR="007F749F" w:rsidRPr="001A743E" w:rsidRDefault="007F749F" w:rsidP="0095624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prezentacja multimedialna,</w:t>
      </w:r>
    </w:p>
    <w:p w:rsidR="007F749F" w:rsidRPr="001A743E" w:rsidRDefault="007F749F" w:rsidP="0095624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materiały dla uczniów- wyjaśniające znaczenie ukrytych symboli umieszczonych na obrazach.</w:t>
      </w:r>
    </w:p>
    <w:p w:rsidR="007F749F" w:rsidRPr="00D83060" w:rsidRDefault="00B21763" w:rsidP="00D8306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przykładowe obrazy </w:t>
      </w:r>
      <w:r w:rsidR="007F749F" w:rsidRPr="001A743E">
        <w:rPr>
          <w:rFonts w:ascii="Times New Roman" w:hAnsi="Times New Roman" w:cs="Times New Roman"/>
          <w:sz w:val="24"/>
        </w:rPr>
        <w:t>prezentujące wydarzenia historyczne i polityczne z przemianami polskiej sztuki u progu odrodzenia p</w:t>
      </w:r>
      <w:r w:rsidR="00C46492" w:rsidRPr="001A743E">
        <w:rPr>
          <w:rFonts w:ascii="Times New Roman" w:hAnsi="Times New Roman" w:cs="Times New Roman"/>
          <w:sz w:val="24"/>
        </w:rPr>
        <w:t>aństwa.</w:t>
      </w:r>
    </w:p>
    <w:p w:rsidR="001A743E" w:rsidRPr="001A743E" w:rsidRDefault="001A743E" w:rsidP="009562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F749F" w:rsidRPr="001A743E" w:rsidRDefault="007F749F" w:rsidP="00956243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A743E">
        <w:rPr>
          <w:rFonts w:ascii="Times New Roman" w:hAnsi="Times New Roman" w:cs="Times New Roman"/>
          <w:b/>
          <w:sz w:val="24"/>
        </w:rPr>
        <w:lastRenderedPageBreak/>
        <w:t>Przebieg lekcji</w:t>
      </w:r>
    </w:p>
    <w:p w:rsidR="007F749F" w:rsidRPr="001A743E" w:rsidRDefault="007F749F" w:rsidP="00956243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F749F" w:rsidRPr="001A743E" w:rsidRDefault="007F749F" w:rsidP="00956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W</w:t>
      </w:r>
      <w:r w:rsidR="00DF2473" w:rsidRPr="001A743E">
        <w:rPr>
          <w:rFonts w:ascii="Times New Roman" w:hAnsi="Times New Roman" w:cs="Times New Roman"/>
          <w:sz w:val="24"/>
        </w:rPr>
        <w:t>prowadzenie</w:t>
      </w:r>
    </w:p>
    <w:p w:rsidR="00956243" w:rsidRPr="001A743E" w:rsidRDefault="00956243" w:rsidP="0095624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7F749F" w:rsidRPr="001A743E" w:rsidRDefault="00DF2473" w:rsidP="009562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Czynności organizacyjne – podanie tematu zajęć, sprawdzenie listy obecności. </w:t>
      </w:r>
    </w:p>
    <w:p w:rsidR="00DF2473" w:rsidRPr="001A743E" w:rsidRDefault="00DF2473" w:rsidP="009562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Wstęp do lekcji – nauczyciel krótko przypomina wydarzenia i okoliczności</w:t>
      </w:r>
      <w:r w:rsidR="001A743E">
        <w:rPr>
          <w:rFonts w:ascii="Times New Roman" w:hAnsi="Times New Roman" w:cs="Times New Roman"/>
          <w:sz w:val="24"/>
        </w:rPr>
        <w:t>,</w:t>
      </w:r>
      <w:r w:rsidRPr="001A743E">
        <w:rPr>
          <w:rFonts w:ascii="Times New Roman" w:hAnsi="Times New Roman" w:cs="Times New Roman"/>
          <w:sz w:val="24"/>
        </w:rPr>
        <w:t xml:space="preserve"> które są związane z walką Polaków o niepodległość. </w:t>
      </w:r>
    </w:p>
    <w:p w:rsidR="00DF2473" w:rsidRPr="001A743E" w:rsidRDefault="00DF2473" w:rsidP="0095624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Pogadanka dotycząca polskich symboli patriotycznych.</w:t>
      </w:r>
    </w:p>
    <w:p w:rsidR="00956243" w:rsidRPr="001A743E" w:rsidRDefault="00956243" w:rsidP="0095624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DF2473" w:rsidRPr="001A743E" w:rsidRDefault="00DF2473" w:rsidP="00956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Część główna lekcji:</w:t>
      </w:r>
    </w:p>
    <w:p w:rsidR="00956243" w:rsidRPr="001A743E" w:rsidRDefault="00956243" w:rsidP="0095624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DF2473" w:rsidRPr="001A743E" w:rsidRDefault="00C46492" w:rsidP="0095624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Zaprezentowanie sylwetek</w:t>
      </w:r>
      <w:r w:rsidR="00DF2473" w:rsidRPr="001A743E">
        <w:rPr>
          <w:rFonts w:ascii="Times New Roman" w:hAnsi="Times New Roman" w:cs="Times New Roman"/>
          <w:sz w:val="24"/>
        </w:rPr>
        <w:t xml:space="preserve"> polskich twórców: Zofii Stryjeńskiej, Tadeusza Makowskiego, Witolda Wojtkiewicza, Wojciecha Kossaka, Stanisława Fabijańskiego oraz Jacka Malczewskiego. </w:t>
      </w:r>
    </w:p>
    <w:p w:rsidR="00DF2473" w:rsidRPr="001A743E" w:rsidRDefault="00DF2473" w:rsidP="0095624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Pogadanka na temat udziału polskich artystów w działaniach wojennych. </w:t>
      </w:r>
    </w:p>
    <w:p w:rsidR="00C46492" w:rsidRPr="001A743E" w:rsidRDefault="00C46492" w:rsidP="0095624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,,Malujcie tak, aby Polska zmartwychwstała”- utracona niepodległość oraz wydarzenia historyczne i polityczne mające miejsce u progu odrodzonego państwa w obrazach Jacka Malczewskiego i innych omawianych twórców. </w:t>
      </w:r>
    </w:p>
    <w:p w:rsidR="00DF2473" w:rsidRPr="001A743E" w:rsidRDefault="00DF2473" w:rsidP="0095624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Wyjaśnienie przedstawiania pragnienia niepodległości przedstawionego przez twórców na obrazach w malarskich tematach – mitologicznych, biblijnych </w:t>
      </w:r>
      <w:r w:rsidR="00956243" w:rsidRPr="001A743E">
        <w:rPr>
          <w:rFonts w:ascii="Times New Roman" w:hAnsi="Times New Roman" w:cs="Times New Roman"/>
          <w:sz w:val="24"/>
        </w:rPr>
        <w:br/>
      </w:r>
      <w:r w:rsidRPr="001A743E">
        <w:rPr>
          <w:rFonts w:ascii="Times New Roman" w:hAnsi="Times New Roman" w:cs="Times New Roman"/>
          <w:sz w:val="24"/>
        </w:rPr>
        <w:t xml:space="preserve">i symbolicznych - rozszyfrowanie znaczenia zakamuflowanych intencji artysty. </w:t>
      </w:r>
    </w:p>
    <w:p w:rsidR="00956243" w:rsidRPr="001A743E" w:rsidRDefault="00956243" w:rsidP="00956243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46492" w:rsidRPr="001A743E" w:rsidRDefault="00C46492" w:rsidP="0095624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>Podsumowanie:</w:t>
      </w:r>
    </w:p>
    <w:p w:rsidR="00956243" w:rsidRPr="001A743E" w:rsidRDefault="00956243" w:rsidP="0095624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956243" w:rsidRPr="001A743E" w:rsidRDefault="00956243" w:rsidP="009562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Przypomnienie najważniejszych </w:t>
      </w:r>
      <w:r w:rsidR="00C46492" w:rsidRPr="001A743E">
        <w:rPr>
          <w:rFonts w:ascii="Times New Roman" w:hAnsi="Times New Roman" w:cs="Times New Roman"/>
          <w:sz w:val="24"/>
        </w:rPr>
        <w:t>informacji dotyczących ukrytej symboli</w:t>
      </w:r>
      <w:r w:rsidRPr="001A743E">
        <w:rPr>
          <w:rFonts w:ascii="Times New Roman" w:hAnsi="Times New Roman" w:cs="Times New Roman"/>
          <w:sz w:val="24"/>
        </w:rPr>
        <w:t>ki w walce o niepodległość zademonstrowanych na obrazach.</w:t>
      </w:r>
    </w:p>
    <w:p w:rsidR="00956243" w:rsidRPr="001A743E" w:rsidRDefault="00956243" w:rsidP="0095624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A743E">
        <w:rPr>
          <w:rFonts w:ascii="Times New Roman" w:hAnsi="Times New Roman" w:cs="Times New Roman"/>
          <w:sz w:val="24"/>
        </w:rPr>
        <w:t xml:space="preserve">Podziękowanie za zajęcia i pożegnanie uczniów. </w:t>
      </w:r>
    </w:p>
    <w:p w:rsidR="007F749F" w:rsidRPr="001A743E" w:rsidRDefault="007F749F" w:rsidP="0095624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80681A" w:rsidRPr="001A743E" w:rsidRDefault="0080681A">
      <w:pPr>
        <w:rPr>
          <w:rFonts w:ascii="Times New Roman" w:hAnsi="Times New Roman" w:cs="Times New Roman"/>
        </w:rPr>
      </w:pPr>
    </w:p>
    <w:p w:rsidR="00956243" w:rsidRPr="001A743E" w:rsidRDefault="00956243">
      <w:pPr>
        <w:rPr>
          <w:rFonts w:ascii="Times New Roman" w:hAnsi="Times New Roman" w:cs="Times New Roman"/>
        </w:rPr>
      </w:pPr>
    </w:p>
    <w:p w:rsidR="00956243" w:rsidRDefault="00956243" w:rsidP="00956243">
      <w:pPr>
        <w:jc w:val="right"/>
        <w:rPr>
          <w:rFonts w:ascii="Times New Roman" w:hAnsi="Times New Roman" w:cs="Times New Roman"/>
        </w:rPr>
      </w:pPr>
      <w:r w:rsidRPr="001A743E">
        <w:rPr>
          <w:rFonts w:ascii="Times New Roman" w:hAnsi="Times New Roman" w:cs="Times New Roman"/>
        </w:rPr>
        <w:t>Anna Wójcik</w:t>
      </w:r>
    </w:p>
    <w:p w:rsidR="00D83060" w:rsidRDefault="00D83060" w:rsidP="00956243">
      <w:pPr>
        <w:jc w:val="right"/>
        <w:rPr>
          <w:rFonts w:ascii="Times New Roman" w:hAnsi="Times New Roman" w:cs="Times New Roman"/>
        </w:rPr>
      </w:pPr>
    </w:p>
    <w:p w:rsidR="00D83060" w:rsidRDefault="00D83060" w:rsidP="00956243">
      <w:pPr>
        <w:jc w:val="right"/>
        <w:rPr>
          <w:rFonts w:ascii="Times New Roman" w:hAnsi="Times New Roman" w:cs="Times New Roman"/>
        </w:rPr>
      </w:pPr>
    </w:p>
    <w:p w:rsidR="00D83060" w:rsidRDefault="00D83060" w:rsidP="00956243">
      <w:pPr>
        <w:jc w:val="right"/>
        <w:rPr>
          <w:rFonts w:ascii="Times New Roman" w:hAnsi="Times New Roman" w:cs="Times New Roman"/>
        </w:rPr>
      </w:pPr>
    </w:p>
    <w:p w:rsidR="00D83060" w:rsidRDefault="00D83060" w:rsidP="00956243">
      <w:pPr>
        <w:jc w:val="right"/>
        <w:rPr>
          <w:rFonts w:ascii="Times New Roman" w:hAnsi="Times New Roman" w:cs="Times New Roman"/>
        </w:rPr>
      </w:pPr>
    </w:p>
    <w:p w:rsidR="00D83060" w:rsidRDefault="00D83060" w:rsidP="00956243">
      <w:pPr>
        <w:jc w:val="right"/>
        <w:rPr>
          <w:rFonts w:ascii="Times New Roman" w:hAnsi="Times New Roman" w:cs="Times New Roman"/>
        </w:rPr>
      </w:pPr>
    </w:p>
    <w:p w:rsidR="0089131C" w:rsidRDefault="0089131C" w:rsidP="00956243">
      <w:pPr>
        <w:jc w:val="right"/>
        <w:rPr>
          <w:rFonts w:ascii="Times New Roman" w:hAnsi="Times New Roman" w:cs="Times New Roman"/>
        </w:rPr>
      </w:pPr>
    </w:p>
    <w:p w:rsidR="00D83060" w:rsidRPr="00D83060" w:rsidRDefault="0089131C" w:rsidP="0089131C">
      <w:pPr>
        <w:jc w:val="center"/>
        <w:rPr>
          <w:rFonts w:ascii="Times New Roman" w:hAnsi="Times New Roman"/>
          <w:i/>
        </w:rPr>
      </w:pPr>
      <w:r w:rsidRPr="00CD59BE">
        <w:rPr>
          <w:rFonts w:ascii="Times New Roman" w:hAnsi="Times New Roman"/>
          <w:i/>
        </w:rPr>
        <w:t xml:space="preserve">SCENARIUSZ ZAJĘĆ </w:t>
      </w:r>
      <w:r>
        <w:rPr>
          <w:rFonts w:ascii="Times New Roman" w:hAnsi="Times New Roman"/>
          <w:i/>
        </w:rPr>
        <w:t>WIEDZY O KULTURZE</w:t>
      </w:r>
      <w:r w:rsidRPr="00CD59BE">
        <w:rPr>
          <w:rFonts w:ascii="Times New Roman" w:hAnsi="Times New Roman"/>
          <w:i/>
        </w:rPr>
        <w:t xml:space="preserve"> REALIZOWANYCH W RAMACH PROJEKTU</w:t>
      </w:r>
      <w:r>
        <w:rPr>
          <w:rFonts w:ascii="Times New Roman" w:hAnsi="Times New Roman"/>
          <w:i/>
        </w:rPr>
        <w:br/>
      </w:r>
      <w:r w:rsidRPr="00CD59BE">
        <w:rPr>
          <w:rFonts w:ascii="Times New Roman" w:hAnsi="Times New Roman"/>
          <w:i/>
        </w:rPr>
        <w:t xml:space="preserve"> „G</w:t>
      </w:r>
      <w:r>
        <w:rPr>
          <w:rFonts w:ascii="Times New Roman" w:hAnsi="Times New Roman"/>
          <w:i/>
        </w:rPr>
        <w:t xml:space="preserve">ODNOŚĆ, WOLNOŚĆ, NIEPODLEGŁOŚĆ” </w:t>
      </w:r>
      <w:r>
        <w:rPr>
          <w:rFonts w:ascii="Times New Roman" w:hAnsi="Times New Roman"/>
          <w:i/>
          <w:sz w:val="24"/>
          <w:szCs w:val="24"/>
        </w:rPr>
        <w:t>sfinansowanego</w:t>
      </w:r>
      <w:r w:rsidRPr="00CD59BE">
        <w:rPr>
          <w:rFonts w:ascii="Times New Roman" w:hAnsi="Times New Roman"/>
          <w:i/>
          <w:sz w:val="24"/>
          <w:szCs w:val="24"/>
        </w:rPr>
        <w:t xml:space="preserve"> ze środków Ministra Edukacji Narodowej w ramach Programu Wieloletniego NIEPODLEGŁA na lata 2017-2021.</w:t>
      </w:r>
      <w:bookmarkStart w:id="0" w:name="_GoBack"/>
      <w:bookmarkEnd w:id="0"/>
    </w:p>
    <w:sectPr w:rsidR="00D83060" w:rsidRPr="00D83060" w:rsidSect="0052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60B"/>
    <w:multiLevelType w:val="hybridMultilevel"/>
    <w:tmpl w:val="EEE6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36D3"/>
    <w:multiLevelType w:val="hybridMultilevel"/>
    <w:tmpl w:val="71C4C67E"/>
    <w:lvl w:ilvl="0" w:tplc="17AED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07C3C"/>
    <w:multiLevelType w:val="hybridMultilevel"/>
    <w:tmpl w:val="CAB2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7183"/>
    <w:multiLevelType w:val="hybridMultilevel"/>
    <w:tmpl w:val="12709F16"/>
    <w:lvl w:ilvl="0" w:tplc="30885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F6C35"/>
    <w:multiLevelType w:val="hybridMultilevel"/>
    <w:tmpl w:val="1F52E8FE"/>
    <w:lvl w:ilvl="0" w:tplc="9508E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F5427"/>
    <w:multiLevelType w:val="hybridMultilevel"/>
    <w:tmpl w:val="8160B058"/>
    <w:lvl w:ilvl="0" w:tplc="D7E03A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317567"/>
    <w:multiLevelType w:val="hybridMultilevel"/>
    <w:tmpl w:val="C42C6050"/>
    <w:lvl w:ilvl="0" w:tplc="26A6F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5CB3EE9"/>
    <w:multiLevelType w:val="hybridMultilevel"/>
    <w:tmpl w:val="9414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63"/>
    <w:rsid w:val="001A743E"/>
    <w:rsid w:val="00525899"/>
    <w:rsid w:val="007F749F"/>
    <w:rsid w:val="0080681A"/>
    <w:rsid w:val="0089131C"/>
    <w:rsid w:val="00956243"/>
    <w:rsid w:val="00B21763"/>
    <w:rsid w:val="00BD4F13"/>
    <w:rsid w:val="00C46492"/>
    <w:rsid w:val="00D83060"/>
    <w:rsid w:val="00D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79261-A565-4496-81BA-B2B7400A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2018-10-31T21:30:00Z</dcterms:created>
  <dcterms:modified xsi:type="dcterms:W3CDTF">2018-10-31T21:32:00Z</dcterms:modified>
</cp:coreProperties>
</file>